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A5051B">
        <w:rPr>
          <w:rStyle w:val="s1"/>
          <w:b/>
          <w:bCs/>
          <w:color w:val="000000"/>
          <w:sz w:val="28"/>
          <w:szCs w:val="28"/>
        </w:rPr>
        <w:t xml:space="preserve">ВСЕРОССИЙСКАЯ ОЛИМПИАДА ШКОЛЬНИКОВ 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5051B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A5051B" w:rsidRPr="00A5051B" w:rsidRDefault="00A5051B" w:rsidP="00A5051B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>ТЕХНОЛОГИЯ 2018-2019 учебный год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 xml:space="preserve">и «Культура дома и декоративно-прикладное творчество») 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>7-9 класс</w:t>
      </w:r>
    </w:p>
    <w:p w:rsidR="00A5051B" w:rsidRPr="00A5051B" w:rsidRDefault="00A5051B" w:rsidP="00A5051B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</w:p>
    <w:p w:rsidR="00A5051B" w:rsidRPr="00A5051B" w:rsidRDefault="00A5051B" w:rsidP="00A5051B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5051B">
        <w:rPr>
          <w:rStyle w:val="s1"/>
          <w:bCs/>
          <w:color w:val="000000"/>
          <w:sz w:val="28"/>
          <w:szCs w:val="28"/>
        </w:rPr>
        <w:t xml:space="preserve">Практическая часть. </w:t>
      </w:r>
      <w:r w:rsidRPr="00A5051B">
        <w:rPr>
          <w:rStyle w:val="s1"/>
          <w:bCs/>
          <w:color w:val="000000" w:themeColor="text1"/>
          <w:sz w:val="28"/>
          <w:szCs w:val="28"/>
        </w:rPr>
        <w:t>Электротехника</w:t>
      </w:r>
      <w:r w:rsidRPr="00A5051B">
        <w:rPr>
          <w:rStyle w:val="s1"/>
          <w:bCs/>
          <w:color w:val="000000" w:themeColor="text1"/>
          <w:sz w:val="28"/>
          <w:szCs w:val="28"/>
        </w:rPr>
        <w:t>.</w:t>
      </w:r>
      <w:r w:rsidRPr="00A5051B">
        <w:rPr>
          <w:rStyle w:val="s1"/>
          <w:bCs/>
          <w:color w:val="000000"/>
          <w:sz w:val="28"/>
          <w:szCs w:val="28"/>
        </w:rPr>
        <w:t xml:space="preserve"> Вре</w:t>
      </w:r>
      <w:r w:rsidRPr="00A5051B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60 минут. </w:t>
      </w:r>
    </w:p>
    <w:p w:rsidR="00A5051B" w:rsidRPr="00A5051B" w:rsidRDefault="00A5051B" w:rsidP="00A5051B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sz w:val="28"/>
          <w:szCs w:val="28"/>
        </w:rPr>
      </w:pPr>
      <w:r w:rsidRPr="00A5051B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:rsidR="00303184" w:rsidRPr="00A5051B" w:rsidRDefault="00303184">
      <w:pPr>
        <w:rPr>
          <w:rFonts w:ascii="Times New Roman" w:hAnsi="Times New Roman" w:cs="Times New Roman"/>
          <w:sz w:val="28"/>
          <w:szCs w:val="28"/>
        </w:rPr>
      </w:pPr>
    </w:p>
    <w:p w:rsidR="00303184" w:rsidRPr="00A5051B" w:rsidRDefault="00303184" w:rsidP="00D04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В садовом домике имеется одна комната и кухня. Комната и кухня освещаются отдельными лампочками, которые включаются и выключаются независимо друг от друга. Входная дверь оборудована звонком. Предусмотрен общий элемент защиты. При этом сеть собрана таким образом, что когда в комнате свет выключен (хозяев нет или они спят)</w:t>
      </w:r>
      <w:r w:rsidR="00E01427" w:rsidRPr="00A5051B">
        <w:rPr>
          <w:rFonts w:ascii="Times New Roman" w:hAnsi="Times New Roman" w:cs="Times New Roman"/>
          <w:sz w:val="28"/>
          <w:szCs w:val="28"/>
        </w:rPr>
        <w:t>, то при нажатии на кнопку звонка сигнал не звучит.</w:t>
      </w:r>
    </w:p>
    <w:p w:rsidR="00E01427" w:rsidRPr="00A5051B" w:rsidRDefault="00E01427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Начертите принципиальную схему электрической цепи с общим элементом защиты, двумя лампами, двумя элементами управления, электрическим звонком с кнопкой.</w:t>
      </w:r>
    </w:p>
    <w:p w:rsidR="00E01427" w:rsidRPr="00A5051B" w:rsidRDefault="00E01427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Соберите эту цепь.</w:t>
      </w:r>
    </w:p>
    <w:p w:rsidR="00E01427" w:rsidRPr="00A5051B" w:rsidRDefault="00E01427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Измерьте напряжение на входе цепи, ток через одну лампу, ток через работающий электрический звонок</w:t>
      </w:r>
      <w:r w:rsidR="00086590" w:rsidRPr="00A5051B">
        <w:rPr>
          <w:rFonts w:ascii="Times New Roman" w:hAnsi="Times New Roman" w:cs="Times New Roman"/>
          <w:sz w:val="28"/>
          <w:szCs w:val="28"/>
        </w:rPr>
        <w:t>.</w:t>
      </w:r>
    </w:p>
    <w:p w:rsidR="00086590" w:rsidRPr="00A5051B" w:rsidRDefault="00086590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Рассчитайте сопротивление зажженной лампы.</w:t>
      </w:r>
    </w:p>
    <w:p w:rsidR="00CE44BD" w:rsidRPr="00A5051B" w:rsidRDefault="00086590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Измерьте сопротивление незажженной лампы.</w:t>
      </w:r>
    </w:p>
    <w:p w:rsidR="00086590" w:rsidRPr="00A5051B" w:rsidRDefault="00086590" w:rsidP="00E0142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Объясните различие сопротивлений.</w:t>
      </w:r>
    </w:p>
    <w:p w:rsidR="00086590" w:rsidRPr="00A5051B" w:rsidRDefault="00086590" w:rsidP="00D04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Критерии пооперационного контроля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D04CB7" w:rsidRPr="00A5051B" w:rsidRDefault="00D04CB7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Максимальные баллы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безопасной работы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Качество выполнения принципиальной схемы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Сборка цепи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Измерение напряжения и токов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Измерение сопротивления незажженной лампы и расчет сопротивления зажженной лампы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Объяснение различий сопротивлений.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4CB7" w:rsidRPr="00A5051B" w:rsidTr="00D04CB7">
        <w:tc>
          <w:tcPr>
            <w:tcW w:w="562" w:type="dxa"/>
          </w:tcPr>
          <w:p w:rsidR="00D04CB7" w:rsidRPr="00A5051B" w:rsidRDefault="00D04CB7" w:rsidP="00086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</w:tcPr>
          <w:p w:rsidR="00D04CB7" w:rsidRPr="00A5051B" w:rsidRDefault="00CE44BD" w:rsidP="00CE44B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115" w:type="dxa"/>
          </w:tcPr>
          <w:p w:rsidR="00D04CB7" w:rsidRPr="00A5051B" w:rsidRDefault="00CE44BD" w:rsidP="00CE4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51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86590" w:rsidRPr="00A5051B" w:rsidRDefault="00086590" w:rsidP="00086590">
      <w:pPr>
        <w:rPr>
          <w:rFonts w:ascii="Times New Roman" w:hAnsi="Times New Roman" w:cs="Times New Roman"/>
          <w:sz w:val="28"/>
          <w:szCs w:val="28"/>
        </w:rPr>
      </w:pPr>
    </w:p>
    <w:p w:rsidR="00CE44BD" w:rsidRPr="00A5051B" w:rsidRDefault="00CE44BD" w:rsidP="00086590">
      <w:p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При нарушении правил электробезопасности ученик будет удален из аудитории, а его результаты аннулированы.</w:t>
      </w:r>
      <w:bookmarkStart w:id="0" w:name="_GoBack"/>
      <w:bookmarkEnd w:id="0"/>
    </w:p>
    <w:sectPr w:rsidR="00CE44BD" w:rsidRPr="00A50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B12" w:rsidRDefault="00233B12" w:rsidP="00303184">
      <w:pPr>
        <w:spacing w:after="0" w:line="240" w:lineRule="auto"/>
      </w:pPr>
      <w:r>
        <w:separator/>
      </w:r>
    </w:p>
  </w:endnote>
  <w:endnote w:type="continuationSeparator" w:id="0">
    <w:p w:rsidR="00233B12" w:rsidRDefault="00233B12" w:rsidP="0030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B12" w:rsidRDefault="00233B12" w:rsidP="00303184">
      <w:pPr>
        <w:spacing w:after="0" w:line="240" w:lineRule="auto"/>
      </w:pPr>
      <w:r>
        <w:separator/>
      </w:r>
    </w:p>
  </w:footnote>
  <w:footnote w:type="continuationSeparator" w:id="0">
    <w:p w:rsidR="00233B12" w:rsidRDefault="00233B12" w:rsidP="0030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5144F"/>
    <w:multiLevelType w:val="hybridMultilevel"/>
    <w:tmpl w:val="F4F63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84"/>
    <w:rsid w:val="00023C14"/>
    <w:rsid w:val="00086590"/>
    <w:rsid w:val="00233B12"/>
    <w:rsid w:val="00303184"/>
    <w:rsid w:val="00552458"/>
    <w:rsid w:val="00A5051B"/>
    <w:rsid w:val="00CB75FA"/>
    <w:rsid w:val="00CE44BD"/>
    <w:rsid w:val="00D04CB7"/>
    <w:rsid w:val="00E0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66241-29D0-4810-B26B-A3B8479D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184"/>
  </w:style>
  <w:style w:type="paragraph" w:styleId="a5">
    <w:name w:val="footer"/>
    <w:basedOn w:val="a"/>
    <w:link w:val="a6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184"/>
  </w:style>
  <w:style w:type="paragraph" w:styleId="a7">
    <w:name w:val="List Paragraph"/>
    <w:basedOn w:val="a"/>
    <w:uiPriority w:val="34"/>
    <w:qFormat/>
    <w:rsid w:val="00E01427"/>
    <w:pPr>
      <w:ind w:left="720"/>
      <w:contextualSpacing/>
    </w:pPr>
  </w:style>
  <w:style w:type="table" w:styleId="a8">
    <w:name w:val="Table Grid"/>
    <w:basedOn w:val="a1"/>
    <w:uiPriority w:val="39"/>
    <w:rsid w:val="00D0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E4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44BD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5051B"/>
  </w:style>
  <w:style w:type="character" w:customStyle="1" w:styleId="s2">
    <w:name w:val="s2"/>
    <w:basedOn w:val="a0"/>
    <w:rsid w:val="00A50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user02-14</cp:lastModifiedBy>
  <cp:revision>3</cp:revision>
  <cp:lastPrinted>2018-10-30T12:07:00Z</cp:lastPrinted>
  <dcterms:created xsi:type="dcterms:W3CDTF">2018-10-30T13:39:00Z</dcterms:created>
  <dcterms:modified xsi:type="dcterms:W3CDTF">2018-10-30T15:22:00Z</dcterms:modified>
</cp:coreProperties>
</file>